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71EE5D91" w:rsidR="00D01F67" w:rsidRDefault="00760BDB">
      <w:pPr>
        <w:ind w:left="2" w:hanging="4"/>
        <w:jc w:val="center"/>
        <w:rPr>
          <w:color w:val="FF2600"/>
          <w:sz w:val="40"/>
          <w:szCs w:val="40"/>
        </w:rPr>
      </w:pPr>
      <w:r>
        <w:rPr>
          <w:b/>
          <w:color w:val="FF2600"/>
          <w:sz w:val="40"/>
          <w:szCs w:val="40"/>
        </w:rPr>
        <w:t xml:space="preserve">Vị trí: </w:t>
      </w:r>
      <w:r w:rsidR="00A90985">
        <w:rPr>
          <w:b/>
          <w:color w:val="FF2600"/>
          <w:sz w:val="40"/>
          <w:szCs w:val="40"/>
        </w:rPr>
        <w:t>Trưởng phòng Xuất Nhập Khẩu</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26BE1ED" w:rsidR="007D47AE" w:rsidRPr="00BD7540" w:rsidRDefault="005364B0" w:rsidP="00BD7540">
            <w:pPr>
              <w:numPr>
                <w:ilvl w:val="0"/>
                <w:numId w:val="5"/>
              </w:numPr>
              <w:ind w:leftChars="117" w:left="503" w:hangingChars="112" w:hanging="269"/>
              <w:rPr>
                <w:sz w:val="24"/>
                <w:szCs w:val="24"/>
              </w:rPr>
            </w:pPr>
            <w:r w:rsidRPr="005364B0">
              <w:rPr>
                <w:sz w:val="24"/>
                <w:szCs w:val="24"/>
              </w:rPr>
              <w:t>Bạn có trách nhiệm gì trong công việc của mình? Trách nhiệm đó thể hiện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35C23F39" w14:textId="77777777" w:rsidTr="00A90985">
        <w:trPr>
          <w:trHeight w:val="1261"/>
        </w:trPr>
        <w:tc>
          <w:tcPr>
            <w:tcW w:w="6660" w:type="dxa"/>
            <w:vAlign w:val="center"/>
          </w:tcPr>
          <w:p w14:paraId="444D282A" w14:textId="4760F196" w:rsidR="00C92473" w:rsidRPr="005364B0" w:rsidRDefault="00A90985" w:rsidP="00BD7540">
            <w:pPr>
              <w:numPr>
                <w:ilvl w:val="0"/>
                <w:numId w:val="5"/>
              </w:numPr>
              <w:ind w:leftChars="117" w:left="503" w:hangingChars="112" w:hanging="269"/>
              <w:rPr>
                <w:sz w:val="24"/>
                <w:szCs w:val="24"/>
              </w:rPr>
            </w:pPr>
            <w:r w:rsidRPr="00A90985">
              <w:rPr>
                <w:sz w:val="24"/>
                <w:szCs w:val="24"/>
              </w:rPr>
              <w:t>Quản lý và điều hành mọi hoạt động của phòng xuất nhập khẩu thì bạn cần chịu trách nhiệm trước ai? Phạm vi công việc phụ trách bao gồm những gì?</w:t>
            </w:r>
          </w:p>
        </w:tc>
        <w:tc>
          <w:tcPr>
            <w:tcW w:w="2520" w:type="dxa"/>
            <w:vAlign w:val="center"/>
          </w:tcPr>
          <w:p w14:paraId="5F0AA0A8" w14:textId="77777777" w:rsidR="00C92473" w:rsidRDefault="00C92473"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0A403FD8" w:rsidR="00C92473" w:rsidRPr="00C92473" w:rsidRDefault="00C92473" w:rsidP="00BD7540">
            <w:pPr>
              <w:numPr>
                <w:ilvl w:val="0"/>
                <w:numId w:val="5"/>
              </w:numPr>
              <w:ind w:leftChars="117" w:left="503" w:hangingChars="112" w:hanging="269"/>
              <w:rPr>
                <w:sz w:val="24"/>
                <w:szCs w:val="24"/>
              </w:rPr>
            </w:pPr>
            <w:r w:rsidRPr="00C92473">
              <w:rPr>
                <w:sz w:val="24"/>
                <w:szCs w:val="24"/>
              </w:rPr>
              <w:t>Hãy nêu một khó khăn/ sự cố mà bạn đã giải quyết thành công.</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A90985">
        <w:trPr>
          <w:trHeight w:val="829"/>
        </w:trPr>
        <w:tc>
          <w:tcPr>
            <w:tcW w:w="6660" w:type="dxa"/>
            <w:vAlign w:val="center"/>
          </w:tcPr>
          <w:p w14:paraId="1FFF5D3D" w14:textId="16B4F61E" w:rsidR="00894255"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Là một trưởng phòng xuất nhập khẩu, bạn sẽ quản lý nhân viên của mình bằng cách nào?</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A90985">
        <w:trPr>
          <w:trHeight w:val="1171"/>
        </w:trPr>
        <w:tc>
          <w:tcPr>
            <w:tcW w:w="6660" w:type="dxa"/>
            <w:vAlign w:val="center"/>
          </w:tcPr>
          <w:p w14:paraId="4F84EC6B" w14:textId="18507900" w:rsidR="003B2427" w:rsidRPr="00894255" w:rsidRDefault="00A90985" w:rsidP="00C92473">
            <w:pPr>
              <w:numPr>
                <w:ilvl w:val="0"/>
                <w:numId w:val="2"/>
              </w:numPr>
              <w:shd w:val="clear" w:color="auto" w:fill="FFFFFF"/>
              <w:ind w:leftChars="0" w:left="504" w:firstLineChars="0" w:hanging="270"/>
              <w:rPr>
                <w:sz w:val="24"/>
                <w:szCs w:val="24"/>
              </w:rPr>
            </w:pPr>
            <w:r w:rsidRPr="00A90985">
              <w:rPr>
                <w:sz w:val="24"/>
                <w:szCs w:val="24"/>
              </w:rPr>
              <w:t>Bạn có thực sự nghĩ rằng mình phù hợp với vị trí trưởng phòng xuất nhập khẩu mà chúng tôi đang tuyển dụng hay không?</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A90985">
        <w:trPr>
          <w:trHeight w:val="865"/>
        </w:trPr>
        <w:tc>
          <w:tcPr>
            <w:tcW w:w="6660" w:type="dxa"/>
            <w:vAlign w:val="center"/>
          </w:tcPr>
          <w:p w14:paraId="0D0B1A7E" w14:textId="5ED7B12F" w:rsidR="00C92473" w:rsidRPr="00894255" w:rsidRDefault="00A90985" w:rsidP="00C92473">
            <w:pPr>
              <w:numPr>
                <w:ilvl w:val="0"/>
                <w:numId w:val="2"/>
              </w:numPr>
              <w:shd w:val="clear" w:color="auto" w:fill="FFFFFF"/>
              <w:ind w:leftChars="0" w:left="504" w:firstLineChars="0" w:hanging="270"/>
              <w:rPr>
                <w:sz w:val="24"/>
                <w:szCs w:val="24"/>
              </w:rPr>
            </w:pPr>
            <w:r w:rsidRPr="00A90985">
              <w:rPr>
                <w:sz w:val="24"/>
                <w:szCs w:val="24"/>
              </w:rPr>
              <w:lastRenderedPageBreak/>
              <w:t>Xuất nhập khẩu là một ngành luôn luôn thay đổi, vậy bạn đã làm gì để thích ứng với những thay đổi này trong năm qua?</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A90985">
        <w:trPr>
          <w:trHeight w:val="865"/>
        </w:trPr>
        <w:tc>
          <w:tcPr>
            <w:tcW w:w="6660" w:type="dxa"/>
            <w:vAlign w:val="center"/>
          </w:tcPr>
          <w:p w14:paraId="1BEC275E" w14:textId="73D8E463" w:rsidR="007F662A"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Theo bạn, đâu là thách thức lớn nhất đối với một trưởng phòng xuất nhập khẩu.</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A90985">
        <w:trPr>
          <w:trHeight w:val="703"/>
        </w:trPr>
        <w:tc>
          <w:tcPr>
            <w:tcW w:w="6660" w:type="dxa"/>
            <w:vAlign w:val="center"/>
          </w:tcPr>
          <w:p w14:paraId="0056C403" w14:textId="3DE57FDF" w:rsidR="003B2427" w:rsidRPr="00C92473" w:rsidRDefault="00A90985" w:rsidP="00C92473">
            <w:pPr>
              <w:numPr>
                <w:ilvl w:val="0"/>
                <w:numId w:val="2"/>
              </w:numPr>
              <w:shd w:val="clear" w:color="auto" w:fill="FFFFFF"/>
              <w:ind w:leftChars="0" w:left="504" w:firstLineChars="0" w:hanging="270"/>
              <w:rPr>
                <w:sz w:val="24"/>
                <w:szCs w:val="24"/>
              </w:rPr>
            </w:pPr>
            <w:r w:rsidRPr="00A90985">
              <w:rPr>
                <w:sz w:val="24"/>
                <w:szCs w:val="24"/>
              </w:rPr>
              <w:t>Trưởng phòng xuất nhập khẩu cần phải có những kỹ năng gì?</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A90985">
        <w:trPr>
          <w:trHeight w:val="1261"/>
        </w:trPr>
        <w:tc>
          <w:tcPr>
            <w:tcW w:w="6660" w:type="dxa"/>
            <w:vAlign w:val="center"/>
          </w:tcPr>
          <w:p w14:paraId="65D2CAA9" w14:textId="3CC97EF0" w:rsidR="007F662A"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Bạn đã từng tham gia vào quá trình đào tạo nhân viên hay chưa? Người nhân viên được đào tạo đã đạt được những tiến bộ gì?</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A90985">
        <w:trPr>
          <w:trHeight w:val="973"/>
        </w:trPr>
        <w:tc>
          <w:tcPr>
            <w:tcW w:w="6660" w:type="dxa"/>
            <w:vAlign w:val="center"/>
          </w:tcPr>
          <w:p w14:paraId="7D6F5681" w14:textId="1A50687A" w:rsidR="007F662A"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Theo bạn, cần phải làm gì để xây dựng một đội ngũ nhân viên xuất nhập khẩu mạnh?</w:t>
            </w:r>
          </w:p>
        </w:tc>
        <w:tc>
          <w:tcPr>
            <w:tcW w:w="2520" w:type="dxa"/>
            <w:vAlign w:val="center"/>
          </w:tcPr>
          <w:p w14:paraId="33567CE4" w14:textId="77777777" w:rsidR="007F662A" w:rsidRDefault="007F662A" w:rsidP="00C92473">
            <w:pPr>
              <w:ind w:left="0" w:hanging="2"/>
              <w:rPr>
                <w:sz w:val="24"/>
                <w:szCs w:val="24"/>
              </w:rPr>
            </w:pPr>
          </w:p>
        </w:tc>
      </w:tr>
      <w:tr w:rsidR="007F662A" w14:paraId="1925CE89" w14:textId="77777777" w:rsidTr="00A90985">
        <w:trPr>
          <w:trHeight w:val="982"/>
        </w:trPr>
        <w:tc>
          <w:tcPr>
            <w:tcW w:w="6660" w:type="dxa"/>
            <w:vAlign w:val="center"/>
          </w:tcPr>
          <w:p w14:paraId="0C1A4260" w14:textId="12DFC1F9" w:rsidR="007F662A"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Bạn làm thế nào để quản lý nhân viên một cách hiệu quả nhất?</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C92473">
        <w:trPr>
          <w:trHeight w:val="1153"/>
        </w:trPr>
        <w:tc>
          <w:tcPr>
            <w:tcW w:w="6660" w:type="dxa"/>
            <w:vAlign w:val="center"/>
          </w:tcPr>
          <w:p w14:paraId="087B10D8" w14:textId="7B2703FA" w:rsidR="007F662A" w:rsidRPr="007F662A" w:rsidRDefault="00A90985" w:rsidP="00C92473">
            <w:pPr>
              <w:numPr>
                <w:ilvl w:val="0"/>
                <w:numId w:val="2"/>
              </w:numPr>
              <w:shd w:val="clear" w:color="auto" w:fill="FFFFFF"/>
              <w:ind w:leftChars="0" w:left="504" w:firstLineChars="0" w:hanging="270"/>
              <w:rPr>
                <w:sz w:val="24"/>
                <w:szCs w:val="24"/>
              </w:rPr>
            </w:pPr>
            <w:r w:rsidRPr="00A90985">
              <w:rPr>
                <w:sz w:val="24"/>
                <w:szCs w:val="24"/>
              </w:rPr>
              <w:t>Bạn đã bao giờ tự mình tìm hiểu và áp dụng công nghệ mới vào công việc hay chưa? Điều này mang lại hiệu quả như thế nào?</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A90985">
        <w:trPr>
          <w:trHeight w:val="892"/>
        </w:trPr>
        <w:tc>
          <w:tcPr>
            <w:tcW w:w="6660" w:type="dxa"/>
            <w:vAlign w:val="center"/>
          </w:tcPr>
          <w:p w14:paraId="59784A78" w14:textId="729F9A45" w:rsidR="00D01F67" w:rsidRDefault="00A90985" w:rsidP="003B2427">
            <w:pPr>
              <w:numPr>
                <w:ilvl w:val="0"/>
                <w:numId w:val="2"/>
              </w:numPr>
              <w:ind w:leftChars="0" w:left="504" w:firstLineChars="0"/>
              <w:rPr>
                <w:sz w:val="24"/>
                <w:szCs w:val="24"/>
              </w:rPr>
            </w:pPr>
            <w:r w:rsidRPr="00A90985">
              <w:rPr>
                <w:sz w:val="24"/>
                <w:szCs w:val="24"/>
              </w:rPr>
              <w:t>Hãy chứng minh cho chúng tôi thấy khả năng quản lý thời gian hiệu quả của bạn.</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3B2427">
        <w:trPr>
          <w:trHeight w:val="973"/>
        </w:trPr>
        <w:tc>
          <w:tcPr>
            <w:tcW w:w="6660" w:type="dxa"/>
            <w:vAlign w:val="center"/>
          </w:tcPr>
          <w:p w14:paraId="35B7D6BE" w14:textId="6F3F046F" w:rsidR="007F662A" w:rsidRPr="007F662A" w:rsidRDefault="00A90985" w:rsidP="00A90985">
            <w:pPr>
              <w:numPr>
                <w:ilvl w:val="0"/>
                <w:numId w:val="2"/>
              </w:numPr>
              <w:ind w:leftChars="0" w:left="504" w:firstLineChars="0"/>
              <w:rPr>
                <w:sz w:val="24"/>
                <w:szCs w:val="24"/>
              </w:rPr>
            </w:pPr>
            <w:r w:rsidRPr="00A90985">
              <w:rPr>
                <w:sz w:val="24"/>
                <w:szCs w:val="24"/>
              </w:rPr>
              <w:t>Bạn có bí quyết gì trong việc quản lý ngân sách hoạt động của phòng xuất nhập khẩu hay không?</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A90985">
        <w:trPr>
          <w:trHeight w:val="991"/>
        </w:trPr>
        <w:tc>
          <w:tcPr>
            <w:tcW w:w="6660" w:type="dxa"/>
            <w:vAlign w:val="center"/>
          </w:tcPr>
          <w:p w14:paraId="205C0E30" w14:textId="005F2A4F" w:rsidR="00D01F67" w:rsidRDefault="00A90985" w:rsidP="00894255">
            <w:pPr>
              <w:numPr>
                <w:ilvl w:val="0"/>
                <w:numId w:val="2"/>
              </w:numPr>
              <w:ind w:leftChars="0" w:left="594" w:firstLineChars="0"/>
              <w:rPr>
                <w:sz w:val="24"/>
                <w:szCs w:val="24"/>
              </w:rPr>
            </w:pPr>
            <w:r w:rsidRPr="00A90985">
              <w:rPr>
                <w:color w:val="222222"/>
                <w:sz w:val="24"/>
                <w:szCs w:val="24"/>
              </w:rPr>
              <w:t>Theo bạn, trong những trường hợp nào thì nên linh động cho khách hàng kí kết hợp đồng xuất khẩu hàng hóa?</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A90985">
        <w:trPr>
          <w:trHeight w:val="802"/>
        </w:trPr>
        <w:tc>
          <w:tcPr>
            <w:tcW w:w="6660" w:type="dxa"/>
            <w:vAlign w:val="center"/>
          </w:tcPr>
          <w:p w14:paraId="00FA1D5A" w14:textId="2568ED32" w:rsidR="004855B4" w:rsidRDefault="00A90985" w:rsidP="00894255">
            <w:pPr>
              <w:numPr>
                <w:ilvl w:val="0"/>
                <w:numId w:val="2"/>
              </w:numPr>
              <w:ind w:leftChars="0" w:left="594" w:firstLineChars="0"/>
              <w:rPr>
                <w:color w:val="222222"/>
                <w:sz w:val="24"/>
                <w:szCs w:val="24"/>
                <w:highlight w:val="white"/>
              </w:rPr>
            </w:pPr>
            <w:r w:rsidRPr="00A90985">
              <w:rPr>
                <w:color w:val="222222"/>
                <w:sz w:val="24"/>
                <w:szCs w:val="24"/>
              </w:rPr>
              <w:t>Nếu bạn được giao trọng trách tuyển dụng nhân viên mới, bạn sẽ lựa chọn ứng viên dựa trên yếu tố nào?</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3B2427">
        <w:trPr>
          <w:trHeight w:val="865"/>
        </w:trPr>
        <w:tc>
          <w:tcPr>
            <w:tcW w:w="6660" w:type="dxa"/>
            <w:vAlign w:val="center"/>
          </w:tcPr>
          <w:p w14:paraId="436A8A71" w14:textId="5AFB74A9" w:rsidR="007F662A" w:rsidRPr="007F662A" w:rsidRDefault="00A90985" w:rsidP="00894255">
            <w:pPr>
              <w:numPr>
                <w:ilvl w:val="0"/>
                <w:numId w:val="2"/>
              </w:numPr>
              <w:ind w:leftChars="0" w:left="594" w:firstLineChars="0"/>
              <w:rPr>
                <w:color w:val="222222"/>
                <w:sz w:val="24"/>
                <w:szCs w:val="24"/>
              </w:rPr>
            </w:pPr>
            <w:r w:rsidRPr="00A90985">
              <w:rPr>
                <w:color w:val="222222"/>
                <w:sz w:val="24"/>
                <w:szCs w:val="24"/>
              </w:rPr>
              <w:t>Là một Trưởng phòng xuất nhập khẩu, nếu cấp dưới làm việc không hiệu quả thì bạn xử lý thế nào?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A90985">
        <w:trPr>
          <w:trHeight w:val="910"/>
        </w:trPr>
        <w:tc>
          <w:tcPr>
            <w:tcW w:w="6660" w:type="dxa"/>
            <w:vAlign w:val="center"/>
          </w:tcPr>
          <w:p w14:paraId="596EEA2B" w14:textId="53BC5A73" w:rsidR="00D01F67" w:rsidRDefault="00A90985" w:rsidP="00894255">
            <w:pPr>
              <w:numPr>
                <w:ilvl w:val="0"/>
                <w:numId w:val="2"/>
              </w:numPr>
              <w:ind w:leftChars="0" w:left="594" w:firstLineChars="0"/>
              <w:rPr>
                <w:sz w:val="24"/>
                <w:szCs w:val="24"/>
              </w:rPr>
            </w:pPr>
            <w:r w:rsidRPr="00A90985">
              <w:rPr>
                <w:color w:val="222222"/>
                <w:sz w:val="24"/>
                <w:szCs w:val="24"/>
              </w:rPr>
              <w:t>Bạn dùng công cụ hoặc kỹ thuật gì để giúp công việc quản lý XNK trơ tru, hiệu quả hơn?</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A90985">
        <w:trPr>
          <w:trHeight w:val="721"/>
        </w:trPr>
        <w:tc>
          <w:tcPr>
            <w:tcW w:w="6660" w:type="dxa"/>
            <w:vAlign w:val="center"/>
          </w:tcPr>
          <w:p w14:paraId="6CBA0553" w14:textId="6510095B" w:rsidR="00894255" w:rsidRDefault="00A90985" w:rsidP="00894255">
            <w:pPr>
              <w:numPr>
                <w:ilvl w:val="0"/>
                <w:numId w:val="2"/>
              </w:numPr>
              <w:ind w:leftChars="0" w:left="594" w:firstLineChars="0"/>
              <w:rPr>
                <w:color w:val="222222"/>
                <w:sz w:val="24"/>
                <w:szCs w:val="24"/>
                <w:highlight w:val="white"/>
              </w:rPr>
            </w:pPr>
            <w:r w:rsidRPr="00A90985">
              <w:rPr>
                <w:color w:val="222222"/>
                <w:sz w:val="24"/>
                <w:szCs w:val="24"/>
              </w:rPr>
              <w:t>Là Trưởng phòng xuất nhập khẩu bạn hiểu gì về L/C?</w:t>
            </w:r>
          </w:p>
        </w:tc>
        <w:tc>
          <w:tcPr>
            <w:tcW w:w="2520" w:type="dxa"/>
            <w:vAlign w:val="center"/>
          </w:tcPr>
          <w:p w14:paraId="376B3E6F" w14:textId="77777777" w:rsidR="00894255" w:rsidRDefault="00894255" w:rsidP="0003664B">
            <w:pPr>
              <w:ind w:left="0" w:hanging="2"/>
              <w:rPr>
                <w:sz w:val="24"/>
                <w:szCs w:val="24"/>
              </w:rPr>
            </w:pPr>
          </w:p>
        </w:tc>
      </w:tr>
      <w:tr w:rsidR="00A90985" w14:paraId="339D1370" w14:textId="77777777" w:rsidTr="00A90985">
        <w:trPr>
          <w:trHeight w:val="721"/>
        </w:trPr>
        <w:tc>
          <w:tcPr>
            <w:tcW w:w="6660" w:type="dxa"/>
            <w:vAlign w:val="center"/>
          </w:tcPr>
          <w:p w14:paraId="6282B220" w14:textId="18EEBE4D" w:rsidR="00A90985" w:rsidRPr="00A90985" w:rsidRDefault="00A90985" w:rsidP="00894255">
            <w:pPr>
              <w:numPr>
                <w:ilvl w:val="0"/>
                <w:numId w:val="2"/>
              </w:numPr>
              <w:ind w:leftChars="0" w:left="594" w:firstLineChars="0"/>
              <w:rPr>
                <w:color w:val="222222"/>
                <w:sz w:val="24"/>
                <w:szCs w:val="24"/>
              </w:rPr>
            </w:pPr>
            <w:r w:rsidRPr="00A90985">
              <w:rPr>
                <w:color w:val="222222"/>
                <w:sz w:val="24"/>
                <w:szCs w:val="24"/>
              </w:rPr>
              <w:t>Bạn có thấy quen với những thuật ngữ CFR, CIF không?</w:t>
            </w:r>
          </w:p>
        </w:tc>
        <w:tc>
          <w:tcPr>
            <w:tcW w:w="2520" w:type="dxa"/>
            <w:vAlign w:val="center"/>
          </w:tcPr>
          <w:p w14:paraId="4AF85336" w14:textId="77777777" w:rsidR="00A90985" w:rsidRDefault="00A90985" w:rsidP="0003664B">
            <w:pPr>
              <w:ind w:left="0" w:hanging="2"/>
              <w:rPr>
                <w:sz w:val="24"/>
                <w:szCs w:val="24"/>
              </w:rPr>
            </w:pPr>
          </w:p>
        </w:tc>
      </w:tr>
      <w:tr w:rsidR="00A90985" w14:paraId="3A3AB576" w14:textId="77777777" w:rsidTr="00A90985">
        <w:trPr>
          <w:trHeight w:val="1018"/>
        </w:trPr>
        <w:tc>
          <w:tcPr>
            <w:tcW w:w="6660" w:type="dxa"/>
            <w:vAlign w:val="center"/>
          </w:tcPr>
          <w:p w14:paraId="356FCFDC" w14:textId="3BE9DEFC" w:rsidR="00A90985" w:rsidRPr="00A90985" w:rsidRDefault="00A90985" w:rsidP="00894255">
            <w:pPr>
              <w:numPr>
                <w:ilvl w:val="0"/>
                <w:numId w:val="2"/>
              </w:numPr>
              <w:ind w:leftChars="0" w:left="594" w:firstLineChars="0"/>
              <w:rPr>
                <w:color w:val="222222"/>
                <w:sz w:val="24"/>
                <w:szCs w:val="24"/>
              </w:rPr>
            </w:pPr>
            <w:r w:rsidRPr="00A90985">
              <w:rPr>
                <w:color w:val="222222"/>
                <w:sz w:val="24"/>
                <w:szCs w:val="24"/>
              </w:rPr>
              <w:lastRenderedPageBreak/>
              <w:t>Bạn dùng công cụ hoặc kỹ thuật gì để giúp công việc quản lý XNK trơ tru, hiệu quả hơn?</w:t>
            </w:r>
          </w:p>
        </w:tc>
        <w:tc>
          <w:tcPr>
            <w:tcW w:w="2520" w:type="dxa"/>
            <w:vAlign w:val="center"/>
          </w:tcPr>
          <w:p w14:paraId="1D860A02" w14:textId="77777777" w:rsidR="00A90985" w:rsidRDefault="00A90985" w:rsidP="0003664B">
            <w:pPr>
              <w:ind w:left="0" w:hanging="2"/>
              <w:rPr>
                <w:sz w:val="24"/>
                <w:szCs w:val="24"/>
              </w:rPr>
            </w:pPr>
          </w:p>
        </w:tc>
      </w:tr>
      <w:tr w:rsidR="00A90985" w14:paraId="5AD0204C" w14:textId="77777777" w:rsidTr="00A90985">
        <w:trPr>
          <w:trHeight w:val="1288"/>
        </w:trPr>
        <w:tc>
          <w:tcPr>
            <w:tcW w:w="6660" w:type="dxa"/>
            <w:vAlign w:val="center"/>
          </w:tcPr>
          <w:p w14:paraId="2BFF7AD8" w14:textId="404F5420" w:rsidR="00A90985" w:rsidRPr="00A90985" w:rsidRDefault="00A90985" w:rsidP="00894255">
            <w:pPr>
              <w:numPr>
                <w:ilvl w:val="0"/>
                <w:numId w:val="2"/>
              </w:numPr>
              <w:ind w:leftChars="0" w:left="594" w:firstLineChars="0"/>
              <w:rPr>
                <w:color w:val="222222"/>
                <w:sz w:val="24"/>
                <w:szCs w:val="24"/>
              </w:rPr>
            </w:pPr>
            <w:r w:rsidRPr="00A90985">
              <w:rPr>
                <w:color w:val="222222"/>
                <w:sz w:val="24"/>
                <w:szCs w:val="24"/>
              </w:rPr>
              <w:t>Theo bạn Trưởng phòng xuất nhập khẩu có cần tìm kiếm khách hàng mới không? Bạn làm thế nào để mở rộng thị trường XNK theo chiến lược của công ty?</w:t>
            </w:r>
          </w:p>
        </w:tc>
        <w:tc>
          <w:tcPr>
            <w:tcW w:w="2520" w:type="dxa"/>
            <w:vAlign w:val="center"/>
          </w:tcPr>
          <w:p w14:paraId="03186B11" w14:textId="77777777" w:rsidR="00A90985" w:rsidRDefault="00A90985" w:rsidP="0003664B">
            <w:pPr>
              <w:ind w:left="0" w:hanging="2"/>
              <w:rPr>
                <w:sz w:val="24"/>
                <w:szCs w:val="24"/>
              </w:rPr>
            </w:pPr>
          </w:p>
        </w:tc>
      </w:tr>
      <w:tr w:rsidR="00A90985" w14:paraId="17D6A9C6" w14:textId="77777777" w:rsidTr="00A90985">
        <w:trPr>
          <w:trHeight w:val="1297"/>
        </w:trPr>
        <w:tc>
          <w:tcPr>
            <w:tcW w:w="6660" w:type="dxa"/>
            <w:vAlign w:val="center"/>
          </w:tcPr>
          <w:p w14:paraId="7D73FB7E" w14:textId="17DF28EA" w:rsidR="00A90985" w:rsidRPr="00A90985" w:rsidRDefault="00A90985" w:rsidP="00894255">
            <w:pPr>
              <w:numPr>
                <w:ilvl w:val="0"/>
                <w:numId w:val="2"/>
              </w:numPr>
              <w:ind w:leftChars="0" w:left="594" w:firstLineChars="0"/>
              <w:rPr>
                <w:color w:val="222222"/>
                <w:sz w:val="24"/>
                <w:szCs w:val="24"/>
              </w:rPr>
            </w:pPr>
            <w:r w:rsidRPr="00A90985">
              <w:rPr>
                <w:color w:val="222222"/>
                <w:sz w:val="24"/>
                <w:szCs w:val="24"/>
              </w:rPr>
              <w:t>Thách thức của ngành XNK Việt Nam đang phải đối mặt là gì? Với cương vị là Trưởng phòng xuất nhập khẩu thì điều đó có ảnh hưởng như thế nào?</w:t>
            </w:r>
          </w:p>
        </w:tc>
        <w:tc>
          <w:tcPr>
            <w:tcW w:w="2520" w:type="dxa"/>
            <w:vAlign w:val="center"/>
          </w:tcPr>
          <w:p w14:paraId="65841997" w14:textId="77777777" w:rsidR="00A90985" w:rsidRDefault="00A90985"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77C7699E"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lastRenderedPageBreak/>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56A8" w14:textId="77777777" w:rsidR="0091145F" w:rsidRDefault="0091145F">
      <w:pPr>
        <w:spacing w:line="240" w:lineRule="auto"/>
        <w:ind w:left="0" w:hanging="2"/>
      </w:pPr>
      <w:r>
        <w:separator/>
      </w:r>
    </w:p>
  </w:endnote>
  <w:endnote w:type="continuationSeparator" w:id="0">
    <w:p w14:paraId="26383B3C" w14:textId="77777777" w:rsidR="0091145F" w:rsidRDefault="009114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FB2D" w14:textId="77777777" w:rsidR="0091145F" w:rsidRDefault="0091145F">
      <w:pPr>
        <w:spacing w:line="240" w:lineRule="auto"/>
        <w:ind w:left="0" w:hanging="2"/>
      </w:pPr>
      <w:r>
        <w:separator/>
      </w:r>
    </w:p>
  </w:footnote>
  <w:footnote w:type="continuationSeparator" w:id="0">
    <w:p w14:paraId="7298A83B" w14:textId="77777777" w:rsidR="0091145F" w:rsidRDefault="009114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2D79BD"/>
    <w:rsid w:val="0030481B"/>
    <w:rsid w:val="00362B65"/>
    <w:rsid w:val="003B2427"/>
    <w:rsid w:val="00433E8F"/>
    <w:rsid w:val="00444AE4"/>
    <w:rsid w:val="004855B4"/>
    <w:rsid w:val="0051592F"/>
    <w:rsid w:val="005364B0"/>
    <w:rsid w:val="005506BF"/>
    <w:rsid w:val="005F5718"/>
    <w:rsid w:val="00653493"/>
    <w:rsid w:val="00660573"/>
    <w:rsid w:val="006D2F34"/>
    <w:rsid w:val="00760BDB"/>
    <w:rsid w:val="007D47AE"/>
    <w:rsid w:val="007E0930"/>
    <w:rsid w:val="007F662A"/>
    <w:rsid w:val="00894255"/>
    <w:rsid w:val="0091145F"/>
    <w:rsid w:val="009E5BA3"/>
    <w:rsid w:val="00A14194"/>
    <w:rsid w:val="00A2094D"/>
    <w:rsid w:val="00A90985"/>
    <w:rsid w:val="00BD7540"/>
    <w:rsid w:val="00C437B5"/>
    <w:rsid w:val="00C92473"/>
    <w:rsid w:val="00D01F67"/>
    <w:rsid w:val="00D5404F"/>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2020-11-16T09:51:00Z</dcterms:created>
  <dcterms:modified xsi:type="dcterms:W3CDTF">2020-11-17T07:05:00Z</dcterms:modified>
</cp:coreProperties>
</file>